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EF" w:rsidRPr="00E41247" w:rsidRDefault="00E3370C" w:rsidP="002812BA">
      <w:pPr>
        <w:pStyle w:val="Heading1"/>
        <w:jc w:val="both"/>
        <w:rPr>
          <w:lang w:val="ka-GE"/>
        </w:rPr>
      </w:pPr>
      <w:r>
        <w:rPr>
          <w:rFonts w:ascii="Sylfaen" w:hAnsi="Sylfaen" w:cs="Sylfaen"/>
          <w:lang w:val="ka-GE"/>
        </w:rPr>
        <w:t>ინფორმაციის</w:t>
      </w:r>
      <w:r w:rsidRPr="00E41247">
        <w:t xml:space="preserve"> </w:t>
      </w:r>
      <w:r>
        <w:rPr>
          <w:rFonts w:ascii="Sylfaen" w:hAnsi="Sylfaen"/>
          <w:lang w:val="ka-GE"/>
        </w:rPr>
        <w:t xml:space="preserve">გამჟღავნების </w:t>
      </w:r>
      <w:proofErr w:type="spellStart"/>
      <w:r w:rsidR="00980DAF">
        <w:rPr>
          <w:rFonts w:ascii="Sylfaen" w:hAnsi="Sylfaen" w:cs="Sylfaen"/>
        </w:rPr>
        <w:t>უფლებამოსილებ</w:t>
      </w:r>
      <w:proofErr w:type="spellEnd"/>
      <w:r>
        <w:rPr>
          <w:rFonts w:ascii="Sylfaen" w:hAnsi="Sylfaen" w:cs="Sylfaen"/>
          <w:lang w:val="ka-GE"/>
        </w:rPr>
        <w:t>ის წერილი</w:t>
      </w:r>
      <w:r w:rsidR="00E41247" w:rsidRPr="00E41247">
        <w:t xml:space="preserve"> - </w:t>
      </w:r>
      <w:r w:rsidR="00E41247">
        <w:rPr>
          <w:rFonts w:ascii="Sylfaen" w:hAnsi="Sylfaen" w:cs="Sylfaen"/>
          <w:lang w:val="ka-GE"/>
        </w:rPr>
        <w:t>ნიმუში</w:t>
      </w:r>
    </w:p>
    <w:p w:rsidR="00A86DEF" w:rsidRDefault="00A86DEF">
      <w:pPr>
        <w:rPr>
          <w:sz w:val="24"/>
          <w:szCs w:val="24"/>
          <w:lang w:val="en-GB"/>
        </w:rPr>
      </w:pPr>
    </w:p>
    <w:p w:rsidR="00A86DEF" w:rsidRPr="00D34A7C" w:rsidRDefault="0016210A">
      <w:pPr>
        <w:jc w:val="both"/>
        <w:rPr>
          <w:lang w:val="en-GB"/>
        </w:rPr>
      </w:pPr>
      <w:r>
        <w:rPr>
          <w:rFonts w:ascii="Sylfaen" w:hAnsi="Sylfaen" w:cs="Sylfaen"/>
          <w:lang w:val="ka-GE"/>
        </w:rPr>
        <w:t>ამ</w:t>
      </w:r>
      <w:r w:rsidR="00E41247" w:rsidRPr="00E41247">
        <w:rPr>
          <w:lang w:val="en-GB"/>
        </w:rPr>
        <w:t xml:space="preserve"> </w:t>
      </w:r>
      <w:r>
        <w:rPr>
          <w:rFonts w:ascii="Sylfaen" w:hAnsi="Sylfaen"/>
          <w:lang w:val="ka-GE"/>
        </w:rPr>
        <w:t xml:space="preserve">წერილს, </w:t>
      </w:r>
      <w:r w:rsidR="00E3370C">
        <w:rPr>
          <w:rFonts w:ascii="Sylfaen" w:hAnsi="Sylfaen"/>
          <w:lang w:val="ka-GE"/>
        </w:rPr>
        <w:t>რომლითაც</w:t>
      </w:r>
      <w:r w:rsidR="00E41247" w:rsidRPr="00E41247">
        <w:rPr>
          <w:lang w:val="en-GB"/>
        </w:rPr>
        <w:t xml:space="preserve"> </w:t>
      </w:r>
      <w:r w:rsidR="009763B2">
        <w:rPr>
          <w:rFonts w:ascii="Sylfaen" w:hAnsi="Sylfaen" w:cs="Sylfaen"/>
          <w:lang w:val="ka-GE"/>
        </w:rPr>
        <w:t>უფლებამოსილებ</w:t>
      </w:r>
      <w:r w:rsidR="00E3370C">
        <w:rPr>
          <w:rFonts w:ascii="Sylfaen" w:hAnsi="Sylfaen" w:cs="Sylfaen"/>
          <w:lang w:val="ka-GE"/>
        </w:rPr>
        <w:t>ა ენიჭება ბანკს</w:t>
      </w:r>
      <w:r w:rsidR="00FB0061">
        <w:rPr>
          <w:rFonts w:ascii="Sylfaen" w:hAnsi="Sylfaen" w:cs="Sylfaen"/>
          <w:lang w:val="ka-GE"/>
        </w:rPr>
        <w:t>,</w:t>
      </w:r>
      <w:bookmarkStart w:id="0" w:name="_GoBack"/>
      <w:bookmarkEnd w:id="0"/>
      <w:r>
        <w:rPr>
          <w:rFonts w:ascii="Sylfaen" w:hAnsi="Sylfaen" w:cs="Sylfaen"/>
          <w:lang w:val="ka-GE"/>
        </w:rPr>
        <w:t xml:space="preserve"> </w:t>
      </w:r>
      <w:r w:rsidR="009763B2">
        <w:rPr>
          <w:rFonts w:ascii="Sylfaen" w:hAnsi="Sylfaen" w:cs="Sylfaen"/>
          <w:lang w:val="ka-GE"/>
        </w:rPr>
        <w:t xml:space="preserve">გაამჟღავნოს ინფორმაცია, </w:t>
      </w:r>
      <w:proofErr w:type="spellStart"/>
      <w:r w:rsidR="009763B2">
        <w:rPr>
          <w:rFonts w:ascii="Sylfaen" w:hAnsi="Sylfaen" w:cs="Sylfaen"/>
          <w:lang w:val="en-GB"/>
        </w:rPr>
        <w:t>კლიენტი</w:t>
      </w:r>
      <w:proofErr w:type="spellEnd"/>
      <w:r w:rsidR="009763B2">
        <w:rPr>
          <w:rFonts w:ascii="Sylfaen" w:hAnsi="Sylfaen" w:cs="Sylfaen"/>
          <w:lang w:val="ka-GE"/>
        </w:rPr>
        <w:t xml:space="preserve"> აგზავნის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ბანკში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ან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სხვა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ფინანსურ</w:t>
      </w:r>
      <w:proofErr w:type="spellEnd"/>
      <w:r w:rsidR="00E41247" w:rsidRPr="00E41247">
        <w:rPr>
          <w:lang w:val="en-GB"/>
        </w:rPr>
        <w:t xml:space="preserve"> </w:t>
      </w:r>
      <w:r w:rsidR="009763B2">
        <w:rPr>
          <w:rFonts w:ascii="Sylfaen" w:hAnsi="Sylfaen" w:cs="Sylfaen"/>
          <w:lang w:val="ka-GE"/>
        </w:rPr>
        <w:t>დაწესებულებაში, რათა მათ გაუმჟღავნონ ინფორმაცია</w:t>
      </w:r>
      <w:r w:rsidR="00E41247" w:rsidRPr="00E41247">
        <w:rPr>
          <w:lang w:val="en-GB"/>
        </w:rPr>
        <w:t xml:space="preserve"> </w:t>
      </w:r>
      <w:proofErr w:type="spellStart"/>
      <w:r w:rsidR="009763B2">
        <w:rPr>
          <w:rFonts w:ascii="Sylfaen" w:hAnsi="Sylfaen" w:cs="Sylfaen"/>
          <w:lang w:val="en-GB"/>
        </w:rPr>
        <w:t>აუდიტორ</w:t>
      </w:r>
      <w:proofErr w:type="spellEnd"/>
      <w:r w:rsidR="009763B2">
        <w:rPr>
          <w:rFonts w:ascii="Sylfaen" w:hAnsi="Sylfaen" w:cs="Sylfaen"/>
          <w:lang w:val="ka-GE"/>
        </w:rPr>
        <w:t>ს</w:t>
      </w:r>
      <w:r w:rsidR="00E41247" w:rsidRPr="00E41247">
        <w:rPr>
          <w:lang w:val="en-GB"/>
        </w:rPr>
        <w:t xml:space="preserve"> </w:t>
      </w:r>
      <w:r w:rsidR="001A247E">
        <w:rPr>
          <w:rFonts w:ascii="Sylfaen" w:hAnsi="Sylfaen" w:cs="Sylfaen"/>
          <w:lang w:val="ka-GE"/>
        </w:rPr>
        <w:t>აუდიტორული მიზნებისთვის</w:t>
      </w:r>
      <w:r w:rsidR="00E41247" w:rsidRPr="00E41247">
        <w:rPr>
          <w:lang w:val="en-GB"/>
        </w:rPr>
        <w:t xml:space="preserve">. </w:t>
      </w:r>
      <w:r w:rsidR="003554F7">
        <w:rPr>
          <w:rFonts w:ascii="Sylfaen" w:hAnsi="Sylfaen" w:cs="Sylfaen"/>
          <w:lang w:val="ka-GE"/>
        </w:rPr>
        <w:t>ამ წერილის გაგზავნა მხოლოდ ერთხელ არის საჭირო,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აუდიტორული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ურთიერთობის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3554F7">
        <w:rPr>
          <w:rFonts w:ascii="Sylfaen" w:hAnsi="Sylfaen" w:cs="Sylfaen"/>
          <w:lang w:val="en-GB"/>
        </w:rPr>
        <w:t>დაწყების</w:t>
      </w:r>
      <w:proofErr w:type="spellEnd"/>
      <w:r w:rsidR="003554F7">
        <w:rPr>
          <w:rFonts w:ascii="Sylfaen" w:hAnsi="Sylfaen" w:cs="Sylfaen"/>
          <w:lang w:val="ka-GE"/>
        </w:rPr>
        <w:t>ას</w:t>
      </w:r>
      <w:r w:rsidR="00E41247" w:rsidRPr="00E41247">
        <w:rPr>
          <w:lang w:val="en-GB"/>
        </w:rPr>
        <w:t xml:space="preserve">, </w:t>
      </w:r>
      <w:proofErr w:type="spellStart"/>
      <w:r w:rsidR="00E41247" w:rsidRPr="00E41247">
        <w:rPr>
          <w:rFonts w:ascii="Sylfaen" w:hAnsi="Sylfaen" w:cs="Sylfaen"/>
          <w:lang w:val="en-GB"/>
        </w:rPr>
        <w:t>თითოეულ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ბანკში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ან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სხვა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საფინანსო</w:t>
      </w:r>
      <w:proofErr w:type="spellEnd"/>
      <w:r w:rsidR="00E41247" w:rsidRPr="00E41247">
        <w:rPr>
          <w:lang w:val="en-GB"/>
        </w:rPr>
        <w:t xml:space="preserve"> </w:t>
      </w:r>
      <w:r w:rsidR="000E0017">
        <w:rPr>
          <w:rFonts w:ascii="Sylfaen" w:hAnsi="Sylfaen" w:cs="Sylfaen"/>
          <w:lang w:val="ka-GE"/>
        </w:rPr>
        <w:t>დაწესებულებასთან</w:t>
      </w:r>
      <w:r w:rsidR="00330FD8">
        <w:rPr>
          <w:rFonts w:ascii="Sylfaen" w:hAnsi="Sylfaen" w:cs="Sylfaen"/>
          <w:lang w:val="ka-GE"/>
        </w:rPr>
        <w:t>,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და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330FD8">
        <w:rPr>
          <w:rFonts w:ascii="Sylfaen" w:hAnsi="Sylfaen" w:cs="Sylfaen"/>
          <w:lang w:val="en-GB"/>
        </w:rPr>
        <w:t>რეკომენდ</w:t>
      </w:r>
      <w:proofErr w:type="spellEnd"/>
      <w:r w:rsidR="00330FD8">
        <w:rPr>
          <w:rFonts w:ascii="Sylfaen" w:hAnsi="Sylfaen" w:cs="Sylfaen"/>
          <w:lang w:val="ka-GE"/>
        </w:rPr>
        <w:t>ირებულია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ამ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წერილის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76454C">
        <w:rPr>
          <w:rFonts w:ascii="Sylfaen" w:hAnsi="Sylfaen" w:cs="Sylfaen"/>
          <w:lang w:val="en-GB"/>
        </w:rPr>
        <w:t>ასლი</w:t>
      </w:r>
      <w:proofErr w:type="spellEnd"/>
      <w:r w:rsidR="00E41247" w:rsidRPr="00E41247">
        <w:rPr>
          <w:lang w:val="en-GB"/>
        </w:rPr>
        <w:t xml:space="preserve"> </w:t>
      </w:r>
      <w:r w:rsidR="002F584A">
        <w:rPr>
          <w:rFonts w:ascii="Sylfaen" w:hAnsi="Sylfaen" w:cs="Sylfaen"/>
          <w:lang w:val="ka-GE"/>
        </w:rPr>
        <w:t>შენახული იყოს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მუდმივ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330FD8">
        <w:rPr>
          <w:rFonts w:ascii="Sylfaen" w:hAnsi="Sylfaen" w:cs="Sylfaen"/>
          <w:lang w:val="en-GB"/>
        </w:rPr>
        <w:t>ფაილ</w:t>
      </w:r>
      <w:proofErr w:type="spellEnd"/>
      <w:r w:rsidR="00330FD8">
        <w:rPr>
          <w:rFonts w:ascii="Sylfaen" w:hAnsi="Sylfaen" w:cs="Sylfaen"/>
          <w:lang w:val="ka-GE"/>
        </w:rPr>
        <w:t>ში</w:t>
      </w:r>
      <w:r w:rsidR="00E41247" w:rsidRPr="00E41247">
        <w:rPr>
          <w:lang w:val="en-GB"/>
        </w:rPr>
        <w:t xml:space="preserve">. </w:t>
      </w:r>
      <w:proofErr w:type="spellStart"/>
      <w:proofErr w:type="gramStart"/>
      <w:r w:rsidR="00E41247" w:rsidRPr="00E41247">
        <w:rPr>
          <w:rFonts w:ascii="Sylfaen" w:hAnsi="Sylfaen" w:cs="Sylfaen"/>
          <w:lang w:val="en-GB"/>
        </w:rPr>
        <w:t>მას</w:t>
      </w:r>
      <w:proofErr w:type="spellEnd"/>
      <w:proofErr w:type="gram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შემდეგ</w:t>
      </w:r>
      <w:proofErr w:type="spellEnd"/>
      <w:r w:rsidR="00E41247" w:rsidRPr="00E41247">
        <w:rPr>
          <w:lang w:val="en-GB"/>
        </w:rPr>
        <w:t xml:space="preserve">, </w:t>
      </w:r>
      <w:proofErr w:type="spellStart"/>
      <w:r w:rsidR="00E41247" w:rsidRPr="00E41247">
        <w:rPr>
          <w:rFonts w:ascii="Sylfaen" w:hAnsi="Sylfaen" w:cs="Sylfaen"/>
          <w:lang w:val="en-GB"/>
        </w:rPr>
        <w:t>რაც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ეს</w:t>
      </w:r>
      <w:proofErr w:type="spellEnd"/>
      <w:r w:rsidR="0097593F">
        <w:rPr>
          <w:rFonts w:ascii="Sylfaen" w:hAnsi="Sylfaen" w:cs="Sylfaen"/>
          <w:lang w:val="ka-GE"/>
        </w:rPr>
        <w:t xml:space="preserve"> წერილი</w:t>
      </w:r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გადაეგზავნება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ბანკს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ან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სხვა</w:t>
      </w:r>
      <w:proofErr w:type="spellEnd"/>
      <w:r w:rsidR="00E41247" w:rsidRPr="00E41247">
        <w:rPr>
          <w:lang w:val="en-GB"/>
        </w:rPr>
        <w:t xml:space="preserve"> </w:t>
      </w:r>
      <w:r w:rsidR="0097593F">
        <w:rPr>
          <w:rFonts w:ascii="Sylfaen" w:hAnsi="Sylfaen" w:cs="Sylfaen"/>
          <w:lang w:val="ka-GE"/>
        </w:rPr>
        <w:t>ფინანსურ</w:t>
      </w:r>
      <w:r w:rsidR="00E41247" w:rsidRPr="00E41247">
        <w:rPr>
          <w:lang w:val="en-GB"/>
        </w:rPr>
        <w:t xml:space="preserve"> </w:t>
      </w:r>
      <w:r w:rsidR="0097593F">
        <w:rPr>
          <w:rFonts w:ascii="Sylfaen" w:hAnsi="Sylfaen"/>
          <w:lang w:val="ka-GE"/>
        </w:rPr>
        <w:t>დაწესებულებას</w:t>
      </w:r>
      <w:r w:rsidR="00E41247" w:rsidRPr="00E41247">
        <w:rPr>
          <w:lang w:val="en-GB"/>
        </w:rPr>
        <w:t xml:space="preserve">, </w:t>
      </w:r>
      <w:proofErr w:type="spellStart"/>
      <w:r w:rsidR="00E41247" w:rsidRPr="00E41247">
        <w:rPr>
          <w:rFonts w:ascii="Sylfaen" w:hAnsi="Sylfaen" w:cs="Sylfaen"/>
          <w:lang w:val="en-GB"/>
        </w:rPr>
        <w:t>შეიძლება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გაიგზავნოს</w:t>
      </w:r>
      <w:proofErr w:type="spellEnd"/>
      <w:r w:rsidR="00E41247" w:rsidRPr="00E41247">
        <w:rPr>
          <w:lang w:val="en-GB"/>
        </w:rPr>
        <w:t xml:space="preserve"> "</w:t>
      </w:r>
      <w:proofErr w:type="spellStart"/>
      <w:r w:rsidR="00E41247" w:rsidRPr="00E41247">
        <w:rPr>
          <w:rFonts w:ascii="Sylfaen" w:hAnsi="Sylfaen" w:cs="Sylfaen"/>
          <w:lang w:val="en-GB"/>
        </w:rPr>
        <w:t>წლიური</w:t>
      </w:r>
      <w:proofErr w:type="spellEnd"/>
      <w:r w:rsidR="00E41247" w:rsidRPr="00E41247">
        <w:rPr>
          <w:lang w:val="en-GB"/>
        </w:rPr>
        <w:t xml:space="preserve">" </w:t>
      </w:r>
      <w:proofErr w:type="spellStart"/>
      <w:r w:rsidR="00E41247" w:rsidRPr="00E41247">
        <w:rPr>
          <w:rFonts w:ascii="Sylfaen" w:hAnsi="Sylfaen" w:cs="Sylfaen"/>
          <w:lang w:val="en-GB"/>
        </w:rPr>
        <w:t>მოთხოვნის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წერილები</w:t>
      </w:r>
      <w:proofErr w:type="spellEnd"/>
      <w:r w:rsidR="00E41247" w:rsidRPr="00E41247">
        <w:rPr>
          <w:lang w:val="en-GB"/>
        </w:rPr>
        <w:t xml:space="preserve"> (</w:t>
      </w:r>
      <w:proofErr w:type="spellStart"/>
      <w:r w:rsidR="00980DAF">
        <w:rPr>
          <w:rFonts w:ascii="Sylfaen" w:hAnsi="Sylfaen" w:cs="Sylfaen"/>
          <w:lang w:val="en-GB"/>
        </w:rPr>
        <w:t>პროფორმა</w:t>
      </w:r>
      <w:proofErr w:type="spellEnd"/>
      <w:r w:rsidR="00E41247" w:rsidRPr="00E41247">
        <w:rPr>
          <w:lang w:val="en-GB"/>
        </w:rPr>
        <w:t xml:space="preserve"> </w:t>
      </w:r>
      <w:proofErr w:type="spellStart"/>
      <w:r w:rsidR="00E41247" w:rsidRPr="00E41247">
        <w:rPr>
          <w:rFonts w:ascii="Sylfaen" w:hAnsi="Sylfaen" w:cs="Sylfaen"/>
          <w:lang w:val="en-GB"/>
        </w:rPr>
        <w:t>დოკუმენტები</w:t>
      </w:r>
      <w:proofErr w:type="spellEnd"/>
      <w:r w:rsidR="002F72CB">
        <w:rPr>
          <w:lang w:val="en-GB"/>
        </w:rPr>
        <w:t>/</w:t>
      </w:r>
      <w:proofErr w:type="spellStart"/>
      <w:r w:rsidR="00E41247" w:rsidRPr="00E41247">
        <w:rPr>
          <w:rFonts w:ascii="Sylfaen" w:hAnsi="Sylfaen" w:cs="Sylfaen"/>
          <w:lang w:val="en-GB"/>
        </w:rPr>
        <w:t>დანართი</w:t>
      </w:r>
      <w:proofErr w:type="spellEnd"/>
      <w:r w:rsidR="00E41247" w:rsidRPr="00E41247">
        <w:rPr>
          <w:lang w:val="en-GB"/>
        </w:rPr>
        <w:t xml:space="preserve"> 6.1).</w:t>
      </w:r>
    </w:p>
    <w:p w:rsidR="00A86DEF" w:rsidRPr="0047491B" w:rsidRDefault="00A86DEF">
      <w:pPr>
        <w:rPr>
          <w:sz w:val="16"/>
          <w:szCs w:val="16"/>
          <w:lang w:val="en-GB"/>
        </w:rPr>
      </w:pPr>
    </w:p>
    <w:p w:rsidR="005844DE" w:rsidRPr="00980DAF" w:rsidRDefault="00980DAF" w:rsidP="005844DE">
      <w:pPr>
        <w:jc w:val="center"/>
        <w:rPr>
          <w:i/>
          <w:lang w:val="ka-GE"/>
        </w:rPr>
      </w:pPr>
      <w:r w:rsidRPr="00980DAF">
        <w:rPr>
          <w:rFonts w:ascii="Sylfaen" w:hAnsi="Sylfaen" w:cs="Sylfaen"/>
          <w:i/>
          <w:lang w:val="ka-GE"/>
        </w:rPr>
        <w:t>უნდა დაიბეჭდოს</w:t>
      </w:r>
      <w:r w:rsidRPr="00980DAF">
        <w:rPr>
          <w:i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i/>
          <w:lang w:val="en-GB"/>
        </w:rPr>
        <w:t>კლიენტის</w:t>
      </w:r>
      <w:proofErr w:type="spellEnd"/>
      <w:r w:rsidRPr="00980DAF">
        <w:rPr>
          <w:i/>
          <w:lang w:val="en-GB"/>
        </w:rPr>
        <w:t xml:space="preserve"> </w:t>
      </w:r>
      <w:r w:rsidRPr="00980DAF">
        <w:rPr>
          <w:rFonts w:ascii="Sylfaen" w:hAnsi="Sylfaen" w:cs="Sylfaen"/>
          <w:i/>
          <w:lang w:val="ka-GE"/>
        </w:rPr>
        <w:t>ტიტულიან ბლანკზე</w:t>
      </w:r>
    </w:p>
    <w:p w:rsidR="0047491B" w:rsidRPr="0047491B" w:rsidRDefault="0047491B" w:rsidP="005844DE">
      <w:pPr>
        <w:jc w:val="center"/>
        <w:rPr>
          <w:i/>
          <w:sz w:val="16"/>
          <w:szCs w:val="1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5"/>
      </w:tblGrid>
      <w:tr w:rsidR="0047491B" w:rsidTr="0047491B">
        <w:tc>
          <w:tcPr>
            <w:tcW w:w="9615" w:type="dxa"/>
          </w:tcPr>
          <w:p w:rsidR="0047491B" w:rsidRPr="0047491B" w:rsidRDefault="0047491B">
            <w:pPr>
              <w:rPr>
                <w:sz w:val="8"/>
                <w:szCs w:val="8"/>
                <w:lang w:val="en-GB"/>
              </w:rPr>
            </w:pPr>
          </w:p>
        </w:tc>
      </w:tr>
    </w:tbl>
    <w:p w:rsidR="005844DE" w:rsidRDefault="005844DE">
      <w:pPr>
        <w:rPr>
          <w:sz w:val="24"/>
          <w:lang w:val="en-GB"/>
        </w:rPr>
      </w:pPr>
    </w:p>
    <w:p w:rsidR="00A86DEF" w:rsidRDefault="00A86DEF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lang w:val="ka-GE"/>
        </w:rPr>
        <w:t>სამეურნეო</w:t>
      </w:r>
      <w:proofErr w:type="gramEnd"/>
      <w:r w:rsidR="00980DAF">
        <w:rPr>
          <w:rFonts w:ascii="Sylfaen" w:hAnsi="Sylfaen"/>
          <w:sz w:val="24"/>
          <w:lang w:val="ka-GE"/>
        </w:rPr>
        <w:t xml:space="preserve"> სუბიექტის დასახელება</w:t>
      </w:r>
      <w:r>
        <w:rPr>
          <w:sz w:val="24"/>
          <w:lang w:val="en-GB"/>
        </w:rPr>
        <w:t>]</w:t>
      </w:r>
    </w:p>
    <w:p w:rsidR="00A86DEF" w:rsidRPr="002E6210" w:rsidRDefault="00A86DEF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lang w:val="ka-GE"/>
        </w:rPr>
        <w:t>მისამართი</w:t>
      </w:r>
      <w:proofErr w:type="gramEnd"/>
      <w:r>
        <w:rPr>
          <w:sz w:val="24"/>
          <w:lang w:val="en-GB"/>
        </w:rPr>
        <w:t>]</w:t>
      </w:r>
    </w:p>
    <w:p w:rsidR="001D0CD7" w:rsidRDefault="001D0CD7" w:rsidP="002E6210">
      <w:pPr>
        <w:jc w:val="right"/>
        <w:rPr>
          <w:lang w:val="en-GB"/>
        </w:rPr>
      </w:pPr>
    </w:p>
    <w:p w:rsidR="00A86DEF" w:rsidRDefault="00A86DEF" w:rsidP="002E6210">
      <w:pPr>
        <w:jc w:val="right"/>
        <w:rPr>
          <w:lang w:val="en-GB"/>
        </w:rPr>
      </w:pPr>
      <w:r>
        <w:rPr>
          <w:sz w:val="24"/>
          <w:szCs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szCs w:val="24"/>
          <w:lang w:val="ka-GE"/>
        </w:rPr>
        <w:t>თარიღი</w:t>
      </w:r>
      <w:proofErr w:type="gramEnd"/>
      <w:r>
        <w:rPr>
          <w:sz w:val="24"/>
          <w:szCs w:val="24"/>
          <w:lang w:val="en-GB"/>
        </w:rPr>
        <w:t>]</w:t>
      </w:r>
    </w:p>
    <w:p w:rsidR="001D0CD7" w:rsidRDefault="001D0CD7">
      <w:pPr>
        <w:pStyle w:val="Heading2"/>
        <w:jc w:val="left"/>
        <w:rPr>
          <w:b w:val="0"/>
        </w:rPr>
      </w:pPr>
    </w:p>
    <w:p w:rsidR="00A86DEF" w:rsidRPr="00980DAF" w:rsidRDefault="00980DAF">
      <w:pPr>
        <w:pStyle w:val="Heading2"/>
        <w:jc w:val="left"/>
        <w:rPr>
          <w:rFonts w:ascii="Sylfaen" w:hAnsi="Sylfaen"/>
          <w:b w:val="0"/>
          <w:lang w:val="ka-GE"/>
        </w:rPr>
      </w:pPr>
      <w:r>
        <w:rPr>
          <w:rFonts w:ascii="Sylfaen" w:hAnsi="Sylfaen"/>
          <w:b w:val="0"/>
          <w:lang w:val="ka-GE"/>
        </w:rPr>
        <w:t>ძვირფასო ბატონებო,</w:t>
      </w:r>
    </w:p>
    <w:p w:rsidR="00A86DEF" w:rsidRDefault="00A86DEF">
      <w:pPr>
        <w:rPr>
          <w:sz w:val="24"/>
          <w:lang w:val="en-GB"/>
        </w:rPr>
      </w:pPr>
    </w:p>
    <w:p w:rsidR="00A86DEF" w:rsidRPr="00980DAF" w:rsidRDefault="00980DAF" w:rsidP="0047491B">
      <w:pPr>
        <w:jc w:val="center"/>
        <w:rPr>
          <w:b/>
          <w:sz w:val="24"/>
          <w:lang w:val="ka-GE"/>
        </w:rPr>
      </w:pPr>
      <w:proofErr w:type="spellStart"/>
      <w:proofErr w:type="gramStart"/>
      <w:r w:rsidRPr="00980DAF">
        <w:rPr>
          <w:rFonts w:ascii="Sylfaen" w:hAnsi="Sylfaen" w:cs="Sylfaen"/>
          <w:b/>
          <w:sz w:val="24"/>
          <w:lang w:val="en-GB"/>
        </w:rPr>
        <w:t>უფლებამოსილება</w:t>
      </w:r>
      <w:proofErr w:type="spellEnd"/>
      <w:proofErr w:type="gramEnd"/>
      <w:r w:rsidRPr="00980DAF">
        <w:rPr>
          <w:b/>
          <w:sz w:val="24"/>
          <w:lang w:val="en-GB"/>
        </w:rPr>
        <w:t xml:space="preserve">, </w:t>
      </w:r>
      <w:r>
        <w:rPr>
          <w:rFonts w:ascii="Sylfaen" w:hAnsi="Sylfaen" w:cs="Sylfaen"/>
          <w:b/>
          <w:sz w:val="24"/>
          <w:lang w:val="ka-GE"/>
        </w:rPr>
        <w:t>გაუმჟღავნოთ</w:t>
      </w:r>
      <w:r w:rsidRPr="00980DAF">
        <w:rPr>
          <w:b/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b/>
          <w:sz w:val="24"/>
          <w:lang w:val="en-GB"/>
        </w:rPr>
        <w:t>ინფორმაცია</w:t>
      </w:r>
      <w:proofErr w:type="spellEnd"/>
      <w:r w:rsidRPr="00980DAF">
        <w:rPr>
          <w:b/>
          <w:sz w:val="24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sz w:val="24"/>
          <w:lang w:val="en-GB"/>
        </w:rPr>
        <w:t>ჩვენ</w:t>
      </w:r>
      <w:proofErr w:type="spellEnd"/>
      <w:r>
        <w:rPr>
          <w:rFonts w:ascii="Sylfaen" w:hAnsi="Sylfaen" w:cs="Sylfaen"/>
          <w:b/>
          <w:sz w:val="24"/>
          <w:lang w:val="ka-GE"/>
        </w:rPr>
        <w:t>ს</w:t>
      </w:r>
      <w:r w:rsidRPr="00980DAF">
        <w:rPr>
          <w:b/>
          <w:sz w:val="24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sz w:val="24"/>
          <w:lang w:val="en-GB"/>
        </w:rPr>
        <w:t>აუდიტორ</w:t>
      </w:r>
      <w:proofErr w:type="spellEnd"/>
      <w:r>
        <w:rPr>
          <w:rFonts w:ascii="Sylfaen" w:hAnsi="Sylfaen" w:cs="Sylfaen"/>
          <w:b/>
          <w:sz w:val="24"/>
          <w:lang w:val="ka-GE"/>
        </w:rPr>
        <w:t>ს</w:t>
      </w:r>
    </w:p>
    <w:p w:rsidR="00AD2B47" w:rsidRDefault="00AD2B47">
      <w:pPr>
        <w:rPr>
          <w:b/>
          <w:sz w:val="24"/>
          <w:lang w:val="en-GB"/>
        </w:rPr>
      </w:pPr>
    </w:p>
    <w:p w:rsidR="00A86DEF" w:rsidRDefault="00A86DEF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lang w:val="ka-GE"/>
        </w:rPr>
        <w:t>მშობელი</w:t>
      </w:r>
      <w:proofErr w:type="gramEnd"/>
      <w:r w:rsidR="00980DAF">
        <w:rPr>
          <w:rFonts w:ascii="Sylfaen" w:hAnsi="Sylfaen"/>
          <w:sz w:val="24"/>
          <w:lang w:val="ka-GE"/>
        </w:rPr>
        <w:t xml:space="preserve"> კომპანია</w:t>
      </w:r>
      <w:r>
        <w:rPr>
          <w:sz w:val="24"/>
          <w:lang w:val="en-GB"/>
        </w:rPr>
        <w:t>]</w:t>
      </w:r>
    </w:p>
    <w:p w:rsidR="00A86DEF" w:rsidRDefault="00A86DEF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lang w:val="ka-GE"/>
        </w:rPr>
        <w:t>შვილობილი</w:t>
      </w:r>
      <w:proofErr w:type="gramEnd"/>
      <w:r w:rsidR="00980DAF">
        <w:rPr>
          <w:rFonts w:ascii="Sylfaen" w:hAnsi="Sylfaen"/>
          <w:sz w:val="24"/>
          <w:lang w:val="ka-GE"/>
        </w:rPr>
        <w:t xml:space="preserve"> კომპანია 1 შპს</w:t>
      </w:r>
      <w:r>
        <w:rPr>
          <w:sz w:val="24"/>
          <w:lang w:val="en-GB"/>
        </w:rPr>
        <w:t>]</w:t>
      </w:r>
    </w:p>
    <w:p w:rsidR="00A86DEF" w:rsidRDefault="00A86DEF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980DAF">
        <w:rPr>
          <w:rFonts w:ascii="Sylfaen" w:hAnsi="Sylfaen"/>
          <w:sz w:val="24"/>
          <w:lang w:val="ka-GE"/>
        </w:rPr>
        <w:t>შვილობილი</w:t>
      </w:r>
      <w:proofErr w:type="gramEnd"/>
      <w:r w:rsidR="00980DAF">
        <w:rPr>
          <w:rFonts w:ascii="Sylfaen" w:hAnsi="Sylfaen"/>
          <w:sz w:val="24"/>
          <w:lang w:val="ka-GE"/>
        </w:rPr>
        <w:t xml:space="preserve"> კომპანია 2 შპს</w:t>
      </w:r>
      <w:r>
        <w:rPr>
          <w:sz w:val="24"/>
          <w:lang w:val="en-GB"/>
        </w:rPr>
        <w:t>]</w:t>
      </w:r>
    </w:p>
    <w:p w:rsidR="00A86DEF" w:rsidRDefault="00A86DEF">
      <w:pPr>
        <w:rPr>
          <w:sz w:val="24"/>
          <w:lang w:val="en-GB"/>
        </w:rPr>
      </w:pPr>
    </w:p>
    <w:p w:rsidR="00AD2B47" w:rsidRPr="00AD2B47" w:rsidRDefault="00980DAF" w:rsidP="00AD2B47">
      <w:pPr>
        <w:jc w:val="both"/>
        <w:rPr>
          <w:b/>
          <w:sz w:val="24"/>
          <w:lang w:val="en-GB"/>
        </w:rPr>
      </w:pPr>
      <w:proofErr w:type="spellStart"/>
      <w:proofErr w:type="gramStart"/>
      <w:r w:rsidRPr="00980DAF">
        <w:rPr>
          <w:rFonts w:ascii="Sylfaen" w:hAnsi="Sylfaen" w:cs="Sylfaen"/>
          <w:sz w:val="24"/>
          <w:lang w:val="en-GB"/>
        </w:rPr>
        <w:t>ჩვენ</w:t>
      </w:r>
      <w:proofErr w:type="spellEnd"/>
      <w:proofErr w:type="gram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ვაძლევთ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უფლებამოსილებას</w:t>
      </w:r>
      <w:proofErr w:type="spellEnd"/>
      <w:r w:rsidRPr="00980DAF">
        <w:rPr>
          <w:sz w:val="24"/>
          <w:lang w:val="en-GB"/>
        </w:rPr>
        <w:t xml:space="preserve"> [</w:t>
      </w:r>
      <w:proofErr w:type="spellStart"/>
      <w:r w:rsidR="00D214AE">
        <w:rPr>
          <w:rFonts w:ascii="Sylfaen" w:hAnsi="Sylfaen" w:cs="Sylfaen"/>
          <w:sz w:val="24"/>
          <w:lang w:val="en-GB"/>
        </w:rPr>
        <w:t>ბანკ</w:t>
      </w:r>
      <w:proofErr w:type="spellEnd"/>
      <w:r w:rsidR="00D214AE">
        <w:rPr>
          <w:rFonts w:ascii="Sylfaen" w:hAnsi="Sylfaen" w:cs="Sylfaen"/>
          <w:sz w:val="24"/>
          <w:lang w:val="ka-GE"/>
        </w:rPr>
        <w:t>ი</w:t>
      </w:r>
      <w:r w:rsidRPr="00980DAF">
        <w:rPr>
          <w:rFonts w:ascii="Sylfaen" w:hAnsi="Sylfaen" w:cs="Sylfaen"/>
          <w:sz w:val="24"/>
          <w:lang w:val="en-GB"/>
        </w:rPr>
        <w:t>ს</w:t>
      </w:r>
      <w:r w:rsidRPr="00980DAF">
        <w:rPr>
          <w:sz w:val="24"/>
          <w:lang w:val="en-GB"/>
        </w:rPr>
        <w:t>/</w:t>
      </w:r>
      <w:proofErr w:type="spellStart"/>
      <w:r w:rsidRPr="00980DAF">
        <w:rPr>
          <w:rFonts w:ascii="Sylfaen" w:hAnsi="Sylfaen" w:cs="Sylfaen"/>
          <w:sz w:val="24"/>
          <w:lang w:val="en-GB"/>
        </w:rPr>
        <w:t>სხვა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="00D214AE">
        <w:rPr>
          <w:rFonts w:ascii="Sylfaen" w:hAnsi="Sylfaen" w:cs="Sylfaen"/>
          <w:sz w:val="24"/>
          <w:lang w:val="en-GB"/>
        </w:rPr>
        <w:t>ფინანსურ</w:t>
      </w:r>
      <w:proofErr w:type="spellEnd"/>
      <w:r w:rsidR="00D214AE">
        <w:rPr>
          <w:rFonts w:ascii="Sylfaen" w:hAnsi="Sylfaen" w:cs="Sylfaen"/>
          <w:sz w:val="24"/>
          <w:lang w:val="ka-GE"/>
        </w:rPr>
        <w:t>ი</w:t>
      </w:r>
      <w:r w:rsidRPr="00980DAF">
        <w:rPr>
          <w:sz w:val="24"/>
          <w:lang w:val="en-GB"/>
        </w:rPr>
        <w:t xml:space="preserve"> </w:t>
      </w:r>
      <w:r w:rsidR="00D214AE">
        <w:rPr>
          <w:rFonts w:ascii="Sylfaen" w:hAnsi="Sylfaen" w:cs="Sylfaen"/>
          <w:sz w:val="24"/>
          <w:lang w:val="ka-GE"/>
        </w:rPr>
        <w:t>დაწესებულების დასახელება</w:t>
      </w:r>
      <w:r w:rsidRPr="00980DAF">
        <w:rPr>
          <w:sz w:val="24"/>
          <w:lang w:val="en-GB"/>
        </w:rPr>
        <w:t>]</w:t>
      </w:r>
      <w:r w:rsidR="004E27B1">
        <w:rPr>
          <w:rFonts w:ascii="Sylfaen" w:hAnsi="Sylfaen"/>
          <w:sz w:val="24"/>
          <w:lang w:val="ka-GE"/>
        </w:rPr>
        <w:t>-ს</w:t>
      </w:r>
      <w:r w:rsidRPr="00980DAF">
        <w:rPr>
          <w:sz w:val="24"/>
          <w:lang w:val="en-GB"/>
        </w:rPr>
        <w:t xml:space="preserve">, </w:t>
      </w:r>
      <w:proofErr w:type="spellStart"/>
      <w:r w:rsidRPr="00980DAF">
        <w:rPr>
          <w:rFonts w:ascii="Sylfaen" w:hAnsi="Sylfaen" w:cs="Sylfaen"/>
          <w:sz w:val="24"/>
          <w:lang w:val="en-GB"/>
        </w:rPr>
        <w:t>მისი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ფილიალებისა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და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შვილობილი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კომპანიების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ჩათვლით</w:t>
      </w:r>
      <w:proofErr w:type="spellEnd"/>
      <w:r w:rsidRPr="00980DAF">
        <w:rPr>
          <w:sz w:val="24"/>
          <w:lang w:val="en-GB"/>
        </w:rPr>
        <w:t xml:space="preserve">, </w:t>
      </w:r>
      <w:proofErr w:type="spellStart"/>
      <w:r w:rsidRPr="00980DAF">
        <w:rPr>
          <w:rFonts w:ascii="Sylfaen" w:hAnsi="Sylfaen" w:cs="Sylfaen"/>
          <w:sz w:val="24"/>
          <w:lang w:val="en-GB"/>
        </w:rPr>
        <w:t>ჩვენს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აუდიტორს</w:t>
      </w:r>
      <w:proofErr w:type="spellEnd"/>
      <w:r w:rsidR="004E27B1">
        <w:rPr>
          <w:sz w:val="24"/>
          <w:lang w:val="en-GB"/>
        </w:rPr>
        <w:t>, [</w:t>
      </w:r>
      <w:r w:rsidR="004E27B1">
        <w:rPr>
          <w:rFonts w:ascii="Sylfaen" w:hAnsi="Sylfaen"/>
          <w:sz w:val="24"/>
          <w:lang w:val="ka-GE"/>
        </w:rPr>
        <w:t>კომპანიის დასახელება</w:t>
      </w:r>
      <w:r w:rsidRPr="00980DAF">
        <w:rPr>
          <w:sz w:val="24"/>
          <w:lang w:val="en-GB"/>
        </w:rPr>
        <w:t xml:space="preserve">, </w:t>
      </w:r>
      <w:proofErr w:type="spellStart"/>
      <w:r w:rsidRPr="00980DAF">
        <w:rPr>
          <w:rFonts w:ascii="Sylfaen" w:hAnsi="Sylfaen" w:cs="Sylfaen"/>
          <w:sz w:val="24"/>
          <w:lang w:val="en-GB"/>
        </w:rPr>
        <w:t>აუდიტორის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="004E27B1">
        <w:rPr>
          <w:rFonts w:ascii="Sylfaen" w:hAnsi="Sylfaen" w:cs="Sylfaen"/>
          <w:sz w:val="24"/>
          <w:lang w:val="en-GB"/>
        </w:rPr>
        <w:t>მისამართ</w:t>
      </w:r>
      <w:proofErr w:type="spellEnd"/>
      <w:r w:rsidR="004E27B1">
        <w:rPr>
          <w:rFonts w:ascii="Sylfaen" w:hAnsi="Sylfaen" w:cs="Sylfaen"/>
          <w:sz w:val="24"/>
          <w:lang w:val="ka-GE"/>
        </w:rPr>
        <w:t>ი</w:t>
      </w:r>
      <w:r w:rsidRPr="00980DAF">
        <w:rPr>
          <w:sz w:val="24"/>
          <w:lang w:val="en-GB"/>
        </w:rPr>
        <w:t xml:space="preserve">] </w:t>
      </w:r>
      <w:proofErr w:type="spellStart"/>
      <w:r w:rsidR="004E27B1">
        <w:rPr>
          <w:rFonts w:ascii="Sylfaen" w:hAnsi="Sylfaen" w:cs="Sylfaen"/>
          <w:sz w:val="24"/>
          <w:lang w:val="en-GB"/>
        </w:rPr>
        <w:t>მიაწოდო</w:t>
      </w:r>
      <w:proofErr w:type="spellEnd"/>
      <w:r w:rsidR="004E27B1">
        <w:rPr>
          <w:rFonts w:ascii="Sylfaen" w:hAnsi="Sylfaen" w:cs="Sylfaen"/>
          <w:sz w:val="24"/>
          <w:lang w:val="ka-GE"/>
        </w:rPr>
        <w:t>ს</w:t>
      </w:r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ინფორმაცია</w:t>
      </w:r>
      <w:proofErr w:type="spellEnd"/>
      <w:r w:rsidRPr="00980DAF">
        <w:rPr>
          <w:sz w:val="24"/>
          <w:lang w:val="en-GB"/>
        </w:rPr>
        <w:t xml:space="preserve">, </w:t>
      </w:r>
      <w:proofErr w:type="spellStart"/>
      <w:r w:rsidRPr="00980DAF">
        <w:rPr>
          <w:rFonts w:ascii="Sylfaen" w:hAnsi="Sylfaen" w:cs="Sylfaen"/>
          <w:sz w:val="24"/>
          <w:lang w:val="en-GB"/>
        </w:rPr>
        <w:t>რომელიც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მათ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შეუძლიათ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მოითხოვონ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ყველა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ჩვენს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="00B25BC8">
        <w:rPr>
          <w:rFonts w:ascii="Sylfaen" w:hAnsi="Sylfaen" w:cs="Sylfaen"/>
          <w:sz w:val="24"/>
          <w:lang w:val="en-GB"/>
        </w:rPr>
        <w:t>ანგარიშ</w:t>
      </w:r>
      <w:proofErr w:type="spellEnd"/>
      <w:r w:rsidR="00B25BC8">
        <w:rPr>
          <w:rFonts w:ascii="Sylfaen" w:hAnsi="Sylfaen" w:cs="Sylfaen"/>
          <w:sz w:val="24"/>
          <w:lang w:val="ka-GE"/>
        </w:rPr>
        <w:t>თან</w:t>
      </w:r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და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გარიგებასთან</w:t>
      </w:r>
      <w:proofErr w:type="spellEnd"/>
      <w:r w:rsidRPr="00980DAF">
        <w:rPr>
          <w:sz w:val="24"/>
          <w:lang w:val="en-GB"/>
        </w:rPr>
        <w:t xml:space="preserve"> </w:t>
      </w:r>
      <w:proofErr w:type="spellStart"/>
      <w:r w:rsidRPr="00980DAF">
        <w:rPr>
          <w:rFonts w:ascii="Sylfaen" w:hAnsi="Sylfaen" w:cs="Sylfaen"/>
          <w:sz w:val="24"/>
          <w:lang w:val="en-GB"/>
        </w:rPr>
        <w:t>დაკავშირებით</w:t>
      </w:r>
      <w:proofErr w:type="spellEnd"/>
      <w:r w:rsidR="001B5BE1">
        <w:rPr>
          <w:rFonts w:ascii="Sylfaen" w:hAnsi="Sylfaen"/>
          <w:sz w:val="24"/>
          <w:lang w:val="ka-GE"/>
        </w:rPr>
        <w:t>,</w:t>
      </w:r>
      <w:r w:rsidRPr="00980DAF">
        <w:rPr>
          <w:sz w:val="24"/>
          <w:lang w:val="en-GB"/>
        </w:rPr>
        <w:t xml:space="preserve"> </w:t>
      </w:r>
      <w:proofErr w:type="spellStart"/>
      <w:r w:rsidR="001B5BE1">
        <w:rPr>
          <w:rFonts w:ascii="Sylfaen" w:hAnsi="Sylfaen" w:cs="Sylfaen"/>
          <w:sz w:val="24"/>
          <w:lang w:val="en-GB"/>
        </w:rPr>
        <w:t>აუდიტ</w:t>
      </w:r>
      <w:proofErr w:type="spellEnd"/>
      <w:r w:rsidR="001B5BE1">
        <w:rPr>
          <w:rFonts w:ascii="Sylfaen" w:hAnsi="Sylfaen" w:cs="Sylfaen"/>
          <w:sz w:val="24"/>
          <w:lang w:val="ka-GE"/>
        </w:rPr>
        <w:t>ის მიზნებისთვის</w:t>
      </w:r>
      <w:r w:rsidR="00AD2B47">
        <w:rPr>
          <w:sz w:val="24"/>
          <w:lang w:val="en-GB"/>
        </w:rPr>
        <w:t>.</w:t>
      </w:r>
    </w:p>
    <w:p w:rsidR="00AD2B47" w:rsidRDefault="00AD2B47">
      <w:pPr>
        <w:rPr>
          <w:sz w:val="24"/>
          <w:lang w:val="en-GB"/>
        </w:rPr>
      </w:pPr>
    </w:p>
    <w:p w:rsidR="00A86DEF" w:rsidRDefault="00A86DEF">
      <w:pPr>
        <w:rPr>
          <w:sz w:val="24"/>
          <w:lang w:val="en-GB"/>
        </w:rPr>
      </w:pPr>
    </w:p>
    <w:p w:rsidR="00A86DEF" w:rsidRPr="00CB249A" w:rsidRDefault="00CB249A">
      <w:pPr>
        <w:pStyle w:val="Heading6"/>
        <w:rPr>
          <w:rFonts w:ascii="Sylfaen" w:hAnsi="Sylfaen"/>
          <w:b w:val="0"/>
          <w:lang w:val="ka-GE"/>
        </w:rPr>
      </w:pPr>
      <w:r>
        <w:rPr>
          <w:rFonts w:ascii="Sylfaen" w:hAnsi="Sylfaen"/>
          <w:b w:val="0"/>
          <w:lang w:val="ka-GE"/>
        </w:rPr>
        <w:t>პატივისცემით,</w:t>
      </w:r>
    </w:p>
    <w:p w:rsidR="00A86DEF" w:rsidRDefault="00A86DEF">
      <w:pPr>
        <w:rPr>
          <w:sz w:val="24"/>
          <w:lang w:val="en-GB"/>
        </w:rPr>
      </w:pPr>
    </w:p>
    <w:p w:rsidR="001D0CD7" w:rsidRDefault="001D0CD7">
      <w:pPr>
        <w:rPr>
          <w:sz w:val="24"/>
          <w:lang w:val="en-GB"/>
        </w:rPr>
      </w:pPr>
    </w:p>
    <w:p w:rsidR="00A86DEF" w:rsidRDefault="00A86DEF">
      <w:pPr>
        <w:rPr>
          <w:sz w:val="24"/>
          <w:lang w:val="en-GB"/>
        </w:rPr>
      </w:pPr>
    </w:p>
    <w:p w:rsidR="00A86DEF" w:rsidRDefault="00AD2B47">
      <w:pPr>
        <w:rPr>
          <w:sz w:val="24"/>
          <w:lang w:val="en-GB"/>
        </w:rPr>
      </w:pPr>
      <w:r>
        <w:rPr>
          <w:sz w:val="24"/>
          <w:lang w:val="en-GB"/>
        </w:rPr>
        <w:t>[</w:t>
      </w:r>
      <w:proofErr w:type="gramStart"/>
      <w:r w:rsidR="00CB249A">
        <w:rPr>
          <w:rFonts w:ascii="Sylfaen" w:hAnsi="Sylfaen"/>
          <w:sz w:val="24"/>
          <w:lang w:val="ka-GE"/>
        </w:rPr>
        <w:t>სახელი</w:t>
      </w:r>
      <w:proofErr w:type="gramEnd"/>
      <w:r w:rsidR="00CB249A">
        <w:rPr>
          <w:rFonts w:ascii="Sylfaen" w:hAnsi="Sylfaen"/>
          <w:sz w:val="24"/>
          <w:lang w:val="ka-GE"/>
        </w:rPr>
        <w:t xml:space="preserve"> და გვარი</w:t>
      </w:r>
      <w:r>
        <w:rPr>
          <w:sz w:val="24"/>
          <w:lang w:val="en-GB"/>
        </w:rPr>
        <w:t>]</w:t>
      </w:r>
    </w:p>
    <w:p w:rsidR="00A86DEF" w:rsidRDefault="00CB249A">
      <w:pPr>
        <w:rPr>
          <w:b/>
          <w:sz w:val="24"/>
          <w:lang w:val="en-GB"/>
        </w:rPr>
      </w:pPr>
      <w:proofErr w:type="spellStart"/>
      <w:proofErr w:type="gramStart"/>
      <w:r w:rsidRPr="00CB249A">
        <w:rPr>
          <w:rFonts w:ascii="Sylfaen" w:hAnsi="Sylfaen" w:cs="Sylfaen"/>
          <w:sz w:val="24"/>
          <w:lang w:val="en-GB"/>
        </w:rPr>
        <w:t>ავტორიზებული</w:t>
      </w:r>
      <w:proofErr w:type="spellEnd"/>
      <w:proofErr w:type="gramEnd"/>
      <w:r w:rsidRPr="00CB249A">
        <w:rPr>
          <w:sz w:val="24"/>
          <w:lang w:val="en-GB"/>
        </w:rPr>
        <w:t xml:space="preserve"> </w:t>
      </w:r>
      <w:proofErr w:type="spellStart"/>
      <w:r w:rsidRPr="00CB249A">
        <w:rPr>
          <w:rFonts w:ascii="Sylfaen" w:hAnsi="Sylfaen" w:cs="Sylfaen"/>
          <w:sz w:val="24"/>
          <w:lang w:val="en-GB"/>
        </w:rPr>
        <w:t>ანგარიშის</w:t>
      </w:r>
      <w:proofErr w:type="spellEnd"/>
      <w:r w:rsidRPr="00CB249A">
        <w:rPr>
          <w:sz w:val="24"/>
          <w:lang w:val="en-GB"/>
        </w:rPr>
        <w:t xml:space="preserve"> </w:t>
      </w:r>
      <w:proofErr w:type="spellStart"/>
      <w:r w:rsidRPr="00CB249A">
        <w:rPr>
          <w:rFonts w:ascii="Sylfaen" w:hAnsi="Sylfaen" w:cs="Sylfaen"/>
          <w:sz w:val="24"/>
          <w:lang w:val="en-GB"/>
        </w:rPr>
        <w:t>ხელმომწერი</w:t>
      </w:r>
      <w:proofErr w:type="spellEnd"/>
    </w:p>
    <w:sectPr w:rsidR="00A86DEF" w:rsidSect="002E6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41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FB" w:rsidRDefault="000B76FB">
      <w:r>
        <w:separator/>
      </w:r>
    </w:p>
  </w:endnote>
  <w:endnote w:type="continuationSeparator" w:id="0">
    <w:p w:rsidR="000B76FB" w:rsidRDefault="000B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9A" w:rsidRDefault="00CB24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DEF" w:rsidRPr="002E6210" w:rsidRDefault="00CB249A">
    <w:pPr>
      <w:pStyle w:val="Footer"/>
      <w:tabs>
        <w:tab w:val="clear" w:pos="4320"/>
        <w:tab w:val="clear" w:pos="8640"/>
        <w:tab w:val="center" w:pos="4678"/>
        <w:tab w:val="right" w:pos="9498"/>
      </w:tabs>
      <w:rPr>
        <w:b/>
        <w:sz w:val="24"/>
        <w:szCs w:val="24"/>
      </w:rPr>
    </w:pPr>
    <w:r>
      <w:rPr>
        <w:rFonts w:ascii="Sylfaen" w:hAnsi="Sylfaen"/>
        <w:b/>
        <w:sz w:val="24"/>
        <w:szCs w:val="24"/>
        <w:lang w:val="ka-GE"/>
      </w:rPr>
      <w:t>პროფორმა დოკუმენტები</w:t>
    </w:r>
    <w:r w:rsidR="008136BE">
      <w:rPr>
        <w:b/>
        <w:sz w:val="24"/>
        <w:szCs w:val="24"/>
      </w:rPr>
      <w:t xml:space="preserve"> – </w:t>
    </w:r>
    <w:r>
      <w:rPr>
        <w:rFonts w:ascii="Sylfaen" w:hAnsi="Sylfaen"/>
        <w:b/>
        <w:sz w:val="24"/>
        <w:szCs w:val="24"/>
        <w:lang w:val="ka-GE"/>
      </w:rPr>
      <w:t>აპრ</w:t>
    </w:r>
    <w:r w:rsidR="00F1600C">
      <w:rPr>
        <w:b/>
        <w:sz w:val="24"/>
        <w:szCs w:val="24"/>
      </w:rPr>
      <w:t xml:space="preserve"> ‘</w:t>
    </w:r>
    <w:r w:rsidR="008136BE">
      <w:rPr>
        <w:b/>
        <w:sz w:val="24"/>
        <w:szCs w:val="24"/>
      </w:rPr>
      <w:t>1</w:t>
    </w:r>
    <w:r w:rsidR="00E23797">
      <w:rPr>
        <w:b/>
        <w:sz w:val="24"/>
        <w:szCs w:val="24"/>
      </w:rPr>
      <w:t>8</w:t>
    </w:r>
    <w:r w:rsidR="00A86DEF" w:rsidRPr="002E6210">
      <w:rPr>
        <w:b/>
        <w:sz w:val="24"/>
        <w:szCs w:val="24"/>
      </w:rPr>
      <w:tab/>
    </w:r>
    <w:r>
      <w:rPr>
        <w:rFonts w:ascii="Sylfaen" w:hAnsi="Sylfaen"/>
        <w:b/>
        <w:sz w:val="24"/>
        <w:szCs w:val="24"/>
        <w:lang w:val="ka-GE"/>
      </w:rPr>
      <w:t>დან</w:t>
    </w:r>
    <w:r w:rsidR="00142881">
      <w:rPr>
        <w:b/>
        <w:sz w:val="24"/>
        <w:szCs w:val="24"/>
      </w:rPr>
      <w:t>.</w:t>
    </w:r>
    <w:r w:rsidR="008136BE">
      <w:rPr>
        <w:b/>
        <w:sz w:val="24"/>
        <w:szCs w:val="24"/>
      </w:rPr>
      <w:t xml:space="preserve"> </w:t>
    </w:r>
    <w:r w:rsidR="00A86DEF" w:rsidRPr="002E6210">
      <w:rPr>
        <w:b/>
        <w:sz w:val="24"/>
        <w:szCs w:val="24"/>
      </w:rPr>
      <w:t>6.</w:t>
    </w:r>
    <w:r w:rsidR="00E23797">
      <w:rPr>
        <w:b/>
        <w:sz w:val="24"/>
        <w:szCs w:val="24"/>
      </w:rPr>
      <w:t>2</w:t>
    </w:r>
    <w:r w:rsidR="008D14C1">
      <w:rPr>
        <w:b/>
        <w:sz w:val="24"/>
        <w:szCs w:val="24"/>
      </w:rPr>
      <w:t xml:space="preserve"> / </w:t>
    </w:r>
    <w:r w:rsidR="008D14C1" w:rsidRPr="008D14C1">
      <w:rPr>
        <w:b/>
        <w:sz w:val="24"/>
        <w:szCs w:val="24"/>
      </w:rPr>
      <w:fldChar w:fldCharType="begin"/>
    </w:r>
    <w:r w:rsidR="008D14C1" w:rsidRPr="008D14C1">
      <w:rPr>
        <w:b/>
        <w:sz w:val="24"/>
        <w:szCs w:val="24"/>
      </w:rPr>
      <w:instrText xml:space="preserve"> PAGE  \* Arabic  \* MERGEFORMAT </w:instrText>
    </w:r>
    <w:r w:rsidR="008D14C1" w:rsidRPr="008D14C1">
      <w:rPr>
        <w:b/>
        <w:sz w:val="24"/>
        <w:szCs w:val="24"/>
      </w:rPr>
      <w:fldChar w:fldCharType="separate"/>
    </w:r>
    <w:r w:rsidR="00FB0061">
      <w:rPr>
        <w:b/>
        <w:noProof/>
        <w:sz w:val="24"/>
        <w:szCs w:val="24"/>
      </w:rPr>
      <w:t>1</w:t>
    </w:r>
    <w:r w:rsidR="008D14C1" w:rsidRPr="008D14C1">
      <w:rPr>
        <w:b/>
        <w:sz w:val="24"/>
        <w:szCs w:val="24"/>
      </w:rPr>
      <w:fldChar w:fldCharType="end"/>
    </w:r>
    <w:r w:rsidR="008D14C1" w:rsidRPr="008D14C1">
      <w:rPr>
        <w:b/>
        <w:sz w:val="24"/>
        <w:szCs w:val="24"/>
      </w:rPr>
      <w:t xml:space="preserve"> of </w:t>
    </w:r>
    <w:r w:rsidR="008D14C1" w:rsidRPr="008D14C1">
      <w:rPr>
        <w:b/>
        <w:sz w:val="24"/>
        <w:szCs w:val="24"/>
      </w:rPr>
      <w:fldChar w:fldCharType="begin"/>
    </w:r>
    <w:r w:rsidR="008D14C1" w:rsidRPr="008D14C1">
      <w:rPr>
        <w:b/>
        <w:sz w:val="24"/>
        <w:szCs w:val="24"/>
      </w:rPr>
      <w:instrText xml:space="preserve"> NUMPAGES  \* Arabic  \* MERGEFORMAT </w:instrText>
    </w:r>
    <w:r w:rsidR="008D14C1" w:rsidRPr="008D14C1">
      <w:rPr>
        <w:b/>
        <w:sz w:val="24"/>
        <w:szCs w:val="24"/>
      </w:rPr>
      <w:fldChar w:fldCharType="separate"/>
    </w:r>
    <w:r w:rsidR="00FB0061">
      <w:rPr>
        <w:b/>
        <w:noProof/>
        <w:sz w:val="24"/>
        <w:szCs w:val="24"/>
      </w:rPr>
      <w:t>1</w:t>
    </w:r>
    <w:r w:rsidR="008D14C1" w:rsidRPr="008D14C1">
      <w:rPr>
        <w:b/>
        <w:sz w:val="24"/>
        <w:szCs w:val="24"/>
      </w:rPr>
      <w:fldChar w:fldCharType="end"/>
    </w:r>
    <w:r w:rsidR="00A86DEF" w:rsidRPr="002E6210">
      <w:rPr>
        <w:rStyle w:val="PageNumber"/>
        <w:b/>
        <w:sz w:val="24"/>
        <w:szCs w:val="24"/>
      </w:rPr>
      <w:tab/>
    </w:r>
    <w:r w:rsidR="005844DE">
      <w:rPr>
        <w:rStyle w:val="PageNumber"/>
        <w:b/>
        <w:sz w:val="24"/>
        <w:szCs w:val="24"/>
      </w:rPr>
      <w:t>0</w:t>
    </w:r>
    <w:r w:rsidR="00E23797">
      <w:rPr>
        <w:rStyle w:val="PageNumber"/>
        <w:b/>
        <w:sz w:val="24"/>
        <w:szCs w:val="24"/>
      </w:rPr>
      <w:t>4</w:t>
    </w:r>
    <w:r w:rsidR="001D0CD7">
      <w:rPr>
        <w:rStyle w:val="PageNumber"/>
        <w:b/>
        <w:sz w:val="24"/>
        <w:szCs w:val="24"/>
      </w:rPr>
      <w:t>/1</w:t>
    </w:r>
    <w:r w:rsidR="00E23797">
      <w:rPr>
        <w:rStyle w:val="PageNumber"/>
        <w:b/>
        <w:sz w:val="24"/>
        <w:szCs w:val="24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9A" w:rsidRDefault="00CB2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FB" w:rsidRDefault="000B76FB">
      <w:r>
        <w:separator/>
      </w:r>
    </w:p>
  </w:footnote>
  <w:footnote w:type="continuationSeparator" w:id="0">
    <w:p w:rsidR="000B76FB" w:rsidRDefault="000B7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9A" w:rsidRDefault="00CB24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D7" w:rsidRPr="008136BE" w:rsidRDefault="00CB249A" w:rsidP="001D0CD7">
    <w:pPr>
      <w:pStyle w:val="Header"/>
      <w:jc w:val="right"/>
      <w:rPr>
        <w:b/>
        <w:sz w:val="24"/>
        <w:szCs w:val="24"/>
        <w:lang w:val="en-GB"/>
      </w:rPr>
    </w:pPr>
    <w:r>
      <w:rPr>
        <w:rFonts w:ascii="Sylfaen" w:hAnsi="Sylfaen"/>
        <w:b/>
        <w:sz w:val="24"/>
        <w:szCs w:val="24"/>
        <w:lang w:val="ka-GE"/>
      </w:rPr>
      <w:t>პროფორმა დოკუმენტები</w:t>
    </w:r>
    <w:r w:rsidR="008D14C1">
      <w:rPr>
        <w:b/>
        <w:sz w:val="24"/>
        <w:szCs w:val="24"/>
        <w:lang w:val="en-GB"/>
      </w:rPr>
      <w:t>/</w:t>
    </w:r>
    <w:r>
      <w:rPr>
        <w:rFonts w:ascii="Sylfaen" w:hAnsi="Sylfaen"/>
        <w:b/>
        <w:sz w:val="24"/>
        <w:szCs w:val="24"/>
        <w:lang w:val="ka-GE"/>
      </w:rPr>
      <w:t>დანართი</w:t>
    </w:r>
    <w:r w:rsidR="008136BE">
      <w:rPr>
        <w:b/>
        <w:sz w:val="24"/>
        <w:szCs w:val="24"/>
        <w:lang w:val="en-GB"/>
      </w:rPr>
      <w:t xml:space="preserve"> </w:t>
    </w:r>
    <w:r w:rsidR="005844DE">
      <w:rPr>
        <w:b/>
        <w:sz w:val="24"/>
        <w:szCs w:val="24"/>
        <w:lang w:val="en-GB"/>
      </w:rPr>
      <w:t>6.</w:t>
    </w:r>
    <w:r w:rsidR="00E23797">
      <w:rPr>
        <w:b/>
        <w:sz w:val="24"/>
        <w:szCs w:val="24"/>
        <w:lang w:val="en-GB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9A" w:rsidRDefault="00CB24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4E88"/>
    <w:multiLevelType w:val="hybridMultilevel"/>
    <w:tmpl w:val="B1AEDEAC"/>
    <w:lvl w:ilvl="0" w:tplc="EDCEB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06E7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E3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3E8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25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C0A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2EA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46D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E40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A38F1"/>
    <w:multiLevelType w:val="hybridMultilevel"/>
    <w:tmpl w:val="82B02A24"/>
    <w:lvl w:ilvl="0" w:tplc="68EA36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344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00E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20A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0A14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B09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20A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DE31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B0CB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697BBA"/>
    <w:multiLevelType w:val="hybridMultilevel"/>
    <w:tmpl w:val="E3745B8A"/>
    <w:lvl w:ilvl="0" w:tplc="1910FA64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6AAE0126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hint="default"/>
      </w:rPr>
    </w:lvl>
    <w:lvl w:ilvl="2" w:tplc="4AB0A9D4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A3B855C6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293664F2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hint="default"/>
      </w:rPr>
    </w:lvl>
    <w:lvl w:ilvl="5" w:tplc="EFC865D2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8E327B2C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A92C80FA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hint="default"/>
      </w:rPr>
    </w:lvl>
    <w:lvl w:ilvl="8" w:tplc="921CC1EA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EB"/>
    <w:rsid w:val="000327C5"/>
    <w:rsid w:val="000B76FB"/>
    <w:rsid w:val="000E0017"/>
    <w:rsid w:val="000F5AD9"/>
    <w:rsid w:val="00142881"/>
    <w:rsid w:val="0016210A"/>
    <w:rsid w:val="001A247E"/>
    <w:rsid w:val="001B5BE1"/>
    <w:rsid w:val="001C7BA6"/>
    <w:rsid w:val="001D0CD7"/>
    <w:rsid w:val="001D6D57"/>
    <w:rsid w:val="00206501"/>
    <w:rsid w:val="00273067"/>
    <w:rsid w:val="002812BA"/>
    <w:rsid w:val="00292920"/>
    <w:rsid w:val="002E6210"/>
    <w:rsid w:val="002F584A"/>
    <w:rsid w:val="002F72CB"/>
    <w:rsid w:val="00330FD8"/>
    <w:rsid w:val="003554F7"/>
    <w:rsid w:val="00431781"/>
    <w:rsid w:val="004329D8"/>
    <w:rsid w:val="0047491B"/>
    <w:rsid w:val="004C1189"/>
    <w:rsid w:val="004E27B1"/>
    <w:rsid w:val="005844DE"/>
    <w:rsid w:val="006220DD"/>
    <w:rsid w:val="006753EB"/>
    <w:rsid w:val="006D7A2C"/>
    <w:rsid w:val="0076454C"/>
    <w:rsid w:val="00773F7A"/>
    <w:rsid w:val="00801B11"/>
    <w:rsid w:val="008136BE"/>
    <w:rsid w:val="008A21D1"/>
    <w:rsid w:val="008B25B2"/>
    <w:rsid w:val="008D14C1"/>
    <w:rsid w:val="00906B8A"/>
    <w:rsid w:val="0097593F"/>
    <w:rsid w:val="009763B2"/>
    <w:rsid w:val="00980DAF"/>
    <w:rsid w:val="009A4643"/>
    <w:rsid w:val="00A3087E"/>
    <w:rsid w:val="00A86DEF"/>
    <w:rsid w:val="00AD2B47"/>
    <w:rsid w:val="00AE04F3"/>
    <w:rsid w:val="00B15DFB"/>
    <w:rsid w:val="00B25BC8"/>
    <w:rsid w:val="00B312DB"/>
    <w:rsid w:val="00B3339C"/>
    <w:rsid w:val="00B711BE"/>
    <w:rsid w:val="00B73EBC"/>
    <w:rsid w:val="00C038A8"/>
    <w:rsid w:val="00C509D0"/>
    <w:rsid w:val="00CB249A"/>
    <w:rsid w:val="00CC34E8"/>
    <w:rsid w:val="00D214AE"/>
    <w:rsid w:val="00D34A7C"/>
    <w:rsid w:val="00D57DF9"/>
    <w:rsid w:val="00D66AFD"/>
    <w:rsid w:val="00DD2FF2"/>
    <w:rsid w:val="00DE7070"/>
    <w:rsid w:val="00E23797"/>
    <w:rsid w:val="00E23EF5"/>
    <w:rsid w:val="00E3370C"/>
    <w:rsid w:val="00E41247"/>
    <w:rsid w:val="00F1600C"/>
    <w:rsid w:val="00FB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pPr>
      <w:keepNext/>
      <w:ind w:left="720" w:hanging="720"/>
      <w:jc w:val="both"/>
      <w:outlineLvl w:val="2"/>
    </w:pPr>
    <w:rPr>
      <w:b/>
      <w:sz w:val="24"/>
      <w:lang w:val="en-GB"/>
    </w:rPr>
  </w:style>
  <w:style w:type="paragraph" w:styleId="Heading4">
    <w:name w:val="heading 4"/>
    <w:basedOn w:val="Normal"/>
    <w:next w:val="Normal"/>
    <w:qFormat/>
    <w:pPr>
      <w:keepNext/>
      <w:ind w:left="720" w:hanging="720"/>
      <w:jc w:val="both"/>
      <w:outlineLvl w:val="3"/>
    </w:pPr>
    <w:rPr>
      <w:i/>
      <w:sz w:val="24"/>
      <w:lang w:val="en-GB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  <w:lang w:val="en-GB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ind w:left="720" w:hanging="354"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sz w:val="24"/>
      <w:lang w:val="en-GB"/>
    </w:rPr>
  </w:style>
  <w:style w:type="paragraph" w:styleId="BodyTextIndent2">
    <w:name w:val="Body Text Indent 2"/>
    <w:basedOn w:val="Normal"/>
    <w:semiHidden/>
    <w:pPr>
      <w:ind w:left="720" w:hanging="720"/>
      <w:jc w:val="both"/>
    </w:pPr>
    <w:rPr>
      <w:sz w:val="24"/>
      <w:lang w:val="en-GB"/>
    </w:rPr>
  </w:style>
  <w:style w:type="paragraph" w:styleId="Caption">
    <w:name w:val="caption"/>
    <w:basedOn w:val="Normal"/>
    <w:next w:val="Normal"/>
    <w:qFormat/>
    <w:pPr>
      <w:ind w:left="720" w:hanging="720"/>
      <w:jc w:val="both"/>
    </w:pPr>
    <w:rPr>
      <w:b/>
      <w:sz w:val="28"/>
      <w:lang w:val="en-GB"/>
    </w:rPr>
  </w:style>
  <w:style w:type="paragraph" w:styleId="BodyText2">
    <w:name w:val="Body Text 2"/>
    <w:basedOn w:val="Normal"/>
    <w:semiHidden/>
    <w:pPr>
      <w:shd w:val="pct20" w:color="auto" w:fill="FFFFFF"/>
    </w:pPr>
    <w:rPr>
      <w:sz w:val="24"/>
      <w:lang w:val="en-GB"/>
    </w:rPr>
  </w:style>
  <w:style w:type="paragraph" w:styleId="BodyTextIndent">
    <w:name w:val="Body Text Indent"/>
    <w:basedOn w:val="Normal"/>
    <w:semiHidden/>
    <w:pPr>
      <w:ind w:left="720" w:hanging="720"/>
      <w:jc w:val="both"/>
    </w:pPr>
    <w:rPr>
      <w:i/>
      <w:sz w:val="24"/>
      <w:lang w:val="en-GB"/>
    </w:rPr>
  </w:style>
  <w:style w:type="paragraph" w:styleId="BodyText3">
    <w:name w:val="Body Text 3"/>
    <w:basedOn w:val="Normal"/>
    <w:semiHidden/>
    <w:pPr>
      <w:jc w:val="both"/>
    </w:pPr>
    <w:rPr>
      <w:i/>
      <w:sz w:val="24"/>
      <w:lang w:val="en-GB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lang w:val="en-GB"/>
    </w:rPr>
  </w:style>
  <w:style w:type="paragraph" w:styleId="BodyTextIndent3">
    <w:name w:val="Body Text Indent 3"/>
    <w:basedOn w:val="Normal"/>
    <w:semiHidden/>
    <w:pPr>
      <w:ind w:left="366" w:hanging="366"/>
      <w:jc w:val="both"/>
    </w:pPr>
    <w:rPr>
      <w:sz w:val="24"/>
    </w:rPr>
  </w:style>
  <w:style w:type="table" w:styleId="TableGrid">
    <w:name w:val="Table Grid"/>
    <w:basedOn w:val="TableNormal"/>
    <w:uiPriority w:val="59"/>
    <w:rsid w:val="00474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4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pPr>
      <w:keepNext/>
      <w:ind w:left="720" w:hanging="720"/>
      <w:jc w:val="both"/>
      <w:outlineLvl w:val="2"/>
    </w:pPr>
    <w:rPr>
      <w:b/>
      <w:sz w:val="24"/>
      <w:lang w:val="en-GB"/>
    </w:rPr>
  </w:style>
  <w:style w:type="paragraph" w:styleId="Heading4">
    <w:name w:val="heading 4"/>
    <w:basedOn w:val="Normal"/>
    <w:next w:val="Normal"/>
    <w:qFormat/>
    <w:pPr>
      <w:keepNext/>
      <w:ind w:left="720" w:hanging="720"/>
      <w:jc w:val="both"/>
      <w:outlineLvl w:val="3"/>
    </w:pPr>
    <w:rPr>
      <w:i/>
      <w:sz w:val="24"/>
      <w:lang w:val="en-GB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  <w:lang w:val="en-GB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ind w:left="720" w:hanging="354"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sz w:val="24"/>
      <w:lang w:val="en-GB"/>
    </w:rPr>
  </w:style>
  <w:style w:type="paragraph" w:styleId="BodyTextIndent2">
    <w:name w:val="Body Text Indent 2"/>
    <w:basedOn w:val="Normal"/>
    <w:semiHidden/>
    <w:pPr>
      <w:ind w:left="720" w:hanging="720"/>
      <w:jc w:val="both"/>
    </w:pPr>
    <w:rPr>
      <w:sz w:val="24"/>
      <w:lang w:val="en-GB"/>
    </w:rPr>
  </w:style>
  <w:style w:type="paragraph" w:styleId="Caption">
    <w:name w:val="caption"/>
    <w:basedOn w:val="Normal"/>
    <w:next w:val="Normal"/>
    <w:qFormat/>
    <w:pPr>
      <w:ind w:left="720" w:hanging="720"/>
      <w:jc w:val="both"/>
    </w:pPr>
    <w:rPr>
      <w:b/>
      <w:sz w:val="28"/>
      <w:lang w:val="en-GB"/>
    </w:rPr>
  </w:style>
  <w:style w:type="paragraph" w:styleId="BodyText2">
    <w:name w:val="Body Text 2"/>
    <w:basedOn w:val="Normal"/>
    <w:semiHidden/>
    <w:pPr>
      <w:shd w:val="pct20" w:color="auto" w:fill="FFFFFF"/>
    </w:pPr>
    <w:rPr>
      <w:sz w:val="24"/>
      <w:lang w:val="en-GB"/>
    </w:rPr>
  </w:style>
  <w:style w:type="paragraph" w:styleId="BodyTextIndent">
    <w:name w:val="Body Text Indent"/>
    <w:basedOn w:val="Normal"/>
    <w:semiHidden/>
    <w:pPr>
      <w:ind w:left="720" w:hanging="720"/>
      <w:jc w:val="both"/>
    </w:pPr>
    <w:rPr>
      <w:i/>
      <w:sz w:val="24"/>
      <w:lang w:val="en-GB"/>
    </w:rPr>
  </w:style>
  <w:style w:type="paragraph" w:styleId="BodyText3">
    <w:name w:val="Body Text 3"/>
    <w:basedOn w:val="Normal"/>
    <w:semiHidden/>
    <w:pPr>
      <w:jc w:val="both"/>
    </w:pPr>
    <w:rPr>
      <w:i/>
      <w:sz w:val="24"/>
      <w:lang w:val="en-GB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lang w:val="en-GB"/>
    </w:rPr>
  </w:style>
  <w:style w:type="paragraph" w:styleId="BodyTextIndent3">
    <w:name w:val="Body Text Indent 3"/>
    <w:basedOn w:val="Normal"/>
    <w:semiHidden/>
    <w:pPr>
      <w:ind w:left="366" w:hanging="366"/>
      <w:jc w:val="both"/>
    </w:pPr>
    <w:rPr>
      <w:sz w:val="24"/>
    </w:rPr>
  </w:style>
  <w:style w:type="table" w:styleId="TableGrid">
    <w:name w:val="Table Grid"/>
    <w:basedOn w:val="TableNormal"/>
    <w:uiPriority w:val="59"/>
    <w:rsid w:val="00474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36</cp:revision>
  <cp:lastPrinted>2005-05-04T12:08:00Z</cp:lastPrinted>
  <dcterms:created xsi:type="dcterms:W3CDTF">2014-07-30T22:01:00Z</dcterms:created>
  <dcterms:modified xsi:type="dcterms:W3CDTF">2019-10-02T11:15:00Z</dcterms:modified>
</cp:coreProperties>
</file>